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A37B" w14:textId="657EFB2F" w:rsidR="00B17B8D" w:rsidRDefault="004558E4" w:rsidP="3B53365C">
      <w:pPr>
        <w:tabs>
          <w:tab w:val="left" w:pos="1316"/>
        </w:tabs>
        <w:jc w:val="center"/>
        <w:rPr>
          <w:b/>
          <w:bCs/>
          <w:sz w:val="24"/>
          <w:szCs w:val="24"/>
        </w:rPr>
      </w:pPr>
      <w:r w:rsidRPr="5C3D8085">
        <w:rPr>
          <w:b/>
          <w:bCs/>
          <w:sz w:val="24"/>
          <w:szCs w:val="24"/>
        </w:rPr>
        <w:t>Δυνατότητα Επέκτασης</w:t>
      </w:r>
    </w:p>
    <w:p w14:paraId="03FB8725" w14:textId="0D58739A" w:rsidR="5C3D8085" w:rsidRDefault="5C3D8085" w:rsidP="5C3D8085">
      <w:pPr>
        <w:tabs>
          <w:tab w:val="left" w:pos="1316"/>
        </w:tabs>
        <w:jc w:val="center"/>
        <w:rPr>
          <w:b/>
          <w:bCs/>
          <w:sz w:val="24"/>
          <w:szCs w:val="24"/>
        </w:rPr>
      </w:pPr>
    </w:p>
    <w:p w14:paraId="5C9D8923" w14:textId="4E1E7D4D" w:rsidR="5C3D8085" w:rsidRDefault="5C3D8085" w:rsidP="5C3D8085">
      <w:pPr>
        <w:tabs>
          <w:tab w:val="left" w:pos="1316"/>
        </w:tabs>
        <w:jc w:val="center"/>
        <w:rPr>
          <w:b/>
          <w:bCs/>
          <w:sz w:val="24"/>
          <w:szCs w:val="24"/>
        </w:rPr>
      </w:pPr>
    </w:p>
    <w:p w14:paraId="4945B239" w14:textId="37CAC3D7" w:rsidR="4F585109" w:rsidRDefault="4F585109" w:rsidP="5C3D8085">
      <w:pPr>
        <w:tabs>
          <w:tab w:val="left" w:pos="1316"/>
        </w:tabs>
        <w:jc w:val="both"/>
        <w:rPr>
          <w:b/>
          <w:bCs/>
          <w:sz w:val="24"/>
          <w:szCs w:val="24"/>
        </w:rPr>
      </w:pPr>
      <w:r w:rsidRPr="45C8AA3F">
        <w:rPr>
          <w:b/>
          <w:bCs/>
          <w:sz w:val="24"/>
          <w:szCs w:val="24"/>
        </w:rPr>
        <w:t>(</w:t>
      </w:r>
      <w:r w:rsidRPr="45C8AA3F">
        <w:rPr>
          <w:b/>
          <w:bCs/>
        </w:rPr>
        <w:t>Να γράψετε ένα σύντομο κείμενο έως 100 λέξε</w:t>
      </w:r>
      <w:r w:rsidR="7D417824" w:rsidRPr="45C8AA3F">
        <w:rPr>
          <w:b/>
          <w:bCs/>
        </w:rPr>
        <w:t>ων</w:t>
      </w:r>
      <w:r w:rsidRPr="45C8AA3F">
        <w:rPr>
          <w:b/>
          <w:bCs/>
        </w:rPr>
        <w:t xml:space="preserve"> </w:t>
      </w:r>
      <w:r w:rsidR="2C105377" w:rsidRPr="45C8AA3F">
        <w:rPr>
          <w:b/>
          <w:bCs/>
        </w:rPr>
        <w:t>με προτάσεις για τον τρόπο με τον οποίο θα μπορούσε να επεκτ</w:t>
      </w:r>
      <w:r w:rsidR="1C59DE9C" w:rsidRPr="45C8AA3F">
        <w:rPr>
          <w:b/>
          <w:bCs/>
        </w:rPr>
        <w:t xml:space="preserve">αθεί </w:t>
      </w:r>
      <w:r w:rsidR="15BC8D89" w:rsidRPr="45C8AA3F">
        <w:rPr>
          <w:b/>
          <w:bCs/>
        </w:rPr>
        <w:t xml:space="preserve">ή/και να συνδεθεί το παρόν πρόγραμμα </w:t>
      </w:r>
      <w:r w:rsidR="570F8437" w:rsidRPr="45C8AA3F">
        <w:rPr>
          <w:b/>
          <w:bCs/>
        </w:rPr>
        <w:t xml:space="preserve">π.χ. </w:t>
      </w:r>
      <w:r w:rsidR="72A97783" w:rsidRPr="45C8AA3F">
        <w:rPr>
          <w:b/>
          <w:bCs/>
        </w:rPr>
        <w:t xml:space="preserve">με άλλες θεματικές ενότητες των Ε.Δ., </w:t>
      </w:r>
      <w:r w:rsidR="4F07B3CF" w:rsidRPr="45C8AA3F">
        <w:rPr>
          <w:b/>
          <w:bCs/>
        </w:rPr>
        <w:t>Προγράμματα Σπουδών γνωστικών αντικειμένων, εκπαιδευτικών δράσεων κ.ά.</w:t>
      </w:r>
      <w:r w:rsidR="4F07B3CF" w:rsidRPr="45C8AA3F">
        <w:rPr>
          <w:b/>
          <w:bCs/>
          <w:sz w:val="24"/>
          <w:szCs w:val="24"/>
        </w:rPr>
        <w:t>)</w:t>
      </w:r>
      <w:r w:rsidR="15BC8D89" w:rsidRPr="45C8AA3F">
        <w:rPr>
          <w:b/>
          <w:bCs/>
          <w:sz w:val="24"/>
          <w:szCs w:val="24"/>
        </w:rPr>
        <w:t xml:space="preserve"> </w:t>
      </w:r>
    </w:p>
    <w:p w14:paraId="1387C33B" w14:textId="7B136AEE" w:rsidR="00CB08D2" w:rsidRDefault="00CB08D2" w:rsidP="45C8AA3F">
      <w:pPr>
        <w:tabs>
          <w:tab w:val="left" w:pos="1316"/>
        </w:tabs>
        <w:jc w:val="center"/>
        <w:rPr>
          <w:b/>
          <w:bCs/>
          <w:sz w:val="24"/>
          <w:szCs w:val="24"/>
          <w:u w:val="single"/>
        </w:rPr>
      </w:pPr>
    </w:p>
    <w:p w14:paraId="48F83C7C" w14:textId="42528D59" w:rsidR="00BE6827" w:rsidRPr="00276303" w:rsidRDefault="00BE6827" w:rsidP="00276303">
      <w:pPr>
        <w:tabs>
          <w:tab w:val="left" w:pos="1316"/>
        </w:tabs>
        <w:spacing w:line="276" w:lineRule="auto"/>
        <w:jc w:val="both"/>
      </w:pPr>
      <w:r w:rsidRPr="00276303">
        <w:t>Το ΠΚΔ αποτελεί ένα εργαλείο γνώσης, προστασίας και ευαισθητοποίησης σχετικά με το φαινόμενο των πλημμυρών και ειδικά των αιφνίδιων πλημμυρών. Αν και μια πρώτη δυνατότητα επέκτασ</w:t>
      </w:r>
      <w:r w:rsidR="009A36D2" w:rsidRPr="00276303">
        <w:t>ή</w:t>
      </w:r>
      <w:r w:rsidRPr="00276303">
        <w:t>ς του δίνεται στο εργαστήριο 4, με τη δημιουργία εκστρατείας ευαισθητοποίησης, το ΠΚΔ θα μπορούσε να αποτελέσει τμήμα μελέτης θεματικών όπως οι Φυσικές Καταστροφές ή να αποτελέσει συνέχεια</w:t>
      </w:r>
      <w:r w:rsidR="0095021B" w:rsidRPr="00276303">
        <w:t xml:space="preserve"> </w:t>
      </w:r>
      <w:r w:rsidRPr="00276303">
        <w:t>μελέτης τ</w:t>
      </w:r>
      <w:r w:rsidR="0095021B" w:rsidRPr="00276303">
        <w:t>ων επιπτώσεων της</w:t>
      </w:r>
      <w:r w:rsidRPr="00276303">
        <w:t xml:space="preserve"> κλιματικής αλλαγής.</w:t>
      </w:r>
    </w:p>
    <w:p w14:paraId="763544C6" w14:textId="77777777" w:rsidR="00BE6827" w:rsidRPr="00276303" w:rsidRDefault="00BE6827" w:rsidP="00276303">
      <w:pPr>
        <w:tabs>
          <w:tab w:val="left" w:pos="1316"/>
        </w:tabs>
        <w:spacing w:line="276" w:lineRule="auto"/>
        <w:jc w:val="both"/>
      </w:pPr>
    </w:p>
    <w:p w14:paraId="6421D102" w14:textId="0FBD21DB" w:rsidR="00BE6827" w:rsidRPr="00276303" w:rsidRDefault="00BE6827" w:rsidP="00276303">
      <w:pPr>
        <w:tabs>
          <w:tab w:val="left" w:pos="1316"/>
        </w:tabs>
        <w:spacing w:line="276" w:lineRule="auto"/>
        <w:jc w:val="both"/>
      </w:pPr>
      <w:r w:rsidRPr="00276303">
        <w:t xml:space="preserve">Οι πλημμύρες αποτελούν σημαντική φυσική καταστροφή και </w:t>
      </w:r>
      <w:r w:rsidR="009A36D2" w:rsidRPr="00276303">
        <w:t xml:space="preserve">η αύξηση, κατά τα τελευταία χρόνια, στην ένταση και τη συχνότητά τους </w:t>
      </w:r>
      <w:r w:rsidRPr="00276303">
        <w:t>είναι άμεσ</w:t>
      </w:r>
      <w:r w:rsidR="009A36D2" w:rsidRPr="00276303">
        <w:t>η</w:t>
      </w:r>
      <w:r w:rsidRPr="00276303">
        <w:t xml:space="preserve"> συνέπει</w:t>
      </w:r>
      <w:r w:rsidR="009A36D2" w:rsidRPr="00276303">
        <w:t>α</w:t>
      </w:r>
      <w:r w:rsidRPr="00276303">
        <w:t xml:space="preserve"> του φαινομένου της κλιματικής αλλαγής (κρίσης).</w:t>
      </w:r>
    </w:p>
    <w:p w14:paraId="762386C8" w14:textId="77777777" w:rsidR="002F0817" w:rsidRPr="00276303" w:rsidRDefault="002F0817" w:rsidP="00276303">
      <w:pPr>
        <w:tabs>
          <w:tab w:val="left" w:pos="1316"/>
        </w:tabs>
        <w:spacing w:line="276" w:lineRule="auto"/>
        <w:jc w:val="both"/>
      </w:pPr>
    </w:p>
    <w:p w14:paraId="4B258589" w14:textId="5A3C8D67" w:rsidR="002F0817" w:rsidRPr="00276303" w:rsidRDefault="002F0817" w:rsidP="00276303">
      <w:pPr>
        <w:tabs>
          <w:tab w:val="left" w:pos="1316"/>
        </w:tabs>
        <w:spacing w:line="276" w:lineRule="auto"/>
        <w:jc w:val="both"/>
      </w:pPr>
      <w:r w:rsidRPr="00276303">
        <w:t>Το  ΠΚΔ είναι άρρηκτα συνδεδεμένο τόσο με το φυσικό περιβάλλον, όσο και με τη μεθοδολογία STE(A)M</w:t>
      </w:r>
      <w:r w:rsidR="009A36D2" w:rsidRPr="00276303">
        <w:t>, μ</w:t>
      </w:r>
      <w:r w:rsidRPr="00276303">
        <w:t>έσω των προσομοιώσεων των εργαστηρίων 1,2 και 4 και μέσω της εφαρμογής Α</w:t>
      </w:r>
      <w:r w:rsidRPr="00276303">
        <w:rPr>
          <w:lang w:val="en-US"/>
        </w:rPr>
        <w:t>R</w:t>
      </w:r>
      <w:r w:rsidRPr="00276303">
        <w:t>. Ταυτόχρονα, μπορεί να συνδυαστεί και με τα ΕΔ «Ευ Ζην» στους τομείς της Οδικής Ασφάλειας και της Υγείας και Πρόληψης, καθώς οι πλημμύρες του οδικού δικτύου αποτελούν νούμερο ένα κίνδυνο αιφνίδιας πλημμύρας</w:t>
      </w:r>
      <w:r w:rsidR="009A36D2" w:rsidRPr="00276303">
        <w:t xml:space="preserve"> σε αστικό περιβάλλον</w:t>
      </w:r>
      <w:r w:rsidRPr="00276303">
        <w:t xml:space="preserve">, ενώ ο καθαρισμός και η απολύμανση κτηρίων μετά από πλημμύρα είναι αναγκαίες δράσεις. </w:t>
      </w:r>
    </w:p>
    <w:sectPr w:rsidR="002F0817" w:rsidRPr="00276303"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0D82F" w14:textId="77777777" w:rsidR="008E00AE" w:rsidRDefault="008E00AE">
      <w:r>
        <w:separator/>
      </w:r>
    </w:p>
  </w:endnote>
  <w:endnote w:type="continuationSeparator" w:id="0">
    <w:p w14:paraId="4190BB6D" w14:textId="77777777" w:rsidR="008E00AE" w:rsidRDefault="008E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5E945DED" w:rsidR="006A5215" w:rsidRPr="00266615" w:rsidRDefault="006A5215">
    <w:pPr>
      <w:pStyle w:val="a3"/>
      <w:spacing w:line="14"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4756A" w14:textId="77777777" w:rsidR="008E00AE" w:rsidRDefault="008E00AE">
      <w:r>
        <w:separator/>
      </w:r>
    </w:p>
  </w:footnote>
  <w:footnote w:type="continuationSeparator" w:id="0">
    <w:p w14:paraId="4C2BE120" w14:textId="77777777" w:rsidR="008E00AE" w:rsidRDefault="008E0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41C89"/>
    <w:rsid w:val="00057C55"/>
    <w:rsid w:val="000A53ED"/>
    <w:rsid w:val="001553DE"/>
    <w:rsid w:val="00187C8E"/>
    <w:rsid w:val="00266615"/>
    <w:rsid w:val="00267700"/>
    <w:rsid w:val="00276303"/>
    <w:rsid w:val="002F0817"/>
    <w:rsid w:val="00352FDA"/>
    <w:rsid w:val="004558E4"/>
    <w:rsid w:val="0051157B"/>
    <w:rsid w:val="00516B9E"/>
    <w:rsid w:val="00522FB4"/>
    <w:rsid w:val="00547259"/>
    <w:rsid w:val="005E244E"/>
    <w:rsid w:val="00676847"/>
    <w:rsid w:val="006A5215"/>
    <w:rsid w:val="006E2491"/>
    <w:rsid w:val="00851A6D"/>
    <w:rsid w:val="00865E82"/>
    <w:rsid w:val="008E00AE"/>
    <w:rsid w:val="00901E3F"/>
    <w:rsid w:val="0095021B"/>
    <w:rsid w:val="009A36D2"/>
    <w:rsid w:val="00B17B8D"/>
    <w:rsid w:val="00B6793B"/>
    <w:rsid w:val="00B97C74"/>
    <w:rsid w:val="00BE6827"/>
    <w:rsid w:val="00CB08D2"/>
    <w:rsid w:val="00D56947"/>
    <w:rsid w:val="00E243F2"/>
    <w:rsid w:val="00E851DA"/>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Revision"/>
    <w:hidden/>
    <w:uiPriority w:val="99"/>
    <w:semiHidden/>
    <w:rsid w:val="009A36D2"/>
    <w:pPr>
      <w:widowControl/>
      <w:autoSpaceDE/>
      <w:autoSpaceDN/>
    </w:pPr>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1172</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4</cp:revision>
  <dcterms:created xsi:type="dcterms:W3CDTF">2024-11-20T15:36:00Z</dcterms:created>
  <dcterms:modified xsi:type="dcterms:W3CDTF">2025-06-03T12:47:00Z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